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0"/>
        <w:gridCol w:w="2152"/>
        <w:gridCol w:w="1417"/>
        <w:gridCol w:w="1134"/>
        <w:gridCol w:w="1843"/>
        <w:gridCol w:w="2091"/>
      </w:tblGrid>
      <w:tr w:rsidR="004F7F12" w:rsidRPr="00B677A6" w:rsidTr="00F46437">
        <w:trPr>
          <w:trHeight w:val="351"/>
        </w:trPr>
        <w:tc>
          <w:tcPr>
            <w:tcW w:w="650" w:type="dxa"/>
            <w:vMerge w:val="restart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№ п/п</w:t>
            </w:r>
          </w:p>
        </w:tc>
        <w:tc>
          <w:tcPr>
            <w:tcW w:w="2152" w:type="dxa"/>
            <w:vMerge w:val="restart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Наименование драгоценных камней</w:t>
            </w:r>
          </w:p>
        </w:tc>
        <w:tc>
          <w:tcPr>
            <w:tcW w:w="2551" w:type="dxa"/>
            <w:gridSpan w:val="2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Фактическое наличие</w:t>
            </w:r>
          </w:p>
        </w:tc>
        <w:tc>
          <w:tcPr>
            <w:tcW w:w="1843" w:type="dxa"/>
            <w:vMerge w:val="restart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Стоимость по бухгалтерскому учету, руб.</w:t>
            </w:r>
          </w:p>
        </w:tc>
        <w:tc>
          <w:tcPr>
            <w:tcW w:w="2091" w:type="dxa"/>
            <w:vMerge w:val="restart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Стоимость с учетом коэффициента оценки, руб. (без учета НДС)</w:t>
            </w:r>
          </w:p>
        </w:tc>
      </w:tr>
      <w:tr w:rsidR="004F7F12" w:rsidRPr="00B677A6" w:rsidTr="00F46437">
        <w:trPr>
          <w:trHeight w:val="469"/>
        </w:trPr>
        <w:tc>
          <w:tcPr>
            <w:tcW w:w="650" w:type="dxa"/>
            <w:vMerge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  <w:vMerge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1134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Масса (карат)</w:t>
            </w:r>
          </w:p>
        </w:tc>
        <w:tc>
          <w:tcPr>
            <w:tcW w:w="1843" w:type="dxa"/>
            <w:vMerge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1" w:type="dxa"/>
            <w:vMerge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</w:p>
        </w:tc>
      </w:tr>
      <w:tr w:rsidR="004F7F12" w:rsidRPr="00B677A6" w:rsidTr="00F46437">
        <w:tc>
          <w:tcPr>
            <w:tcW w:w="650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1</w:t>
            </w:r>
          </w:p>
        </w:tc>
        <w:tc>
          <w:tcPr>
            <w:tcW w:w="2152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Изумруды</w:t>
            </w:r>
          </w:p>
        </w:tc>
        <w:tc>
          <w:tcPr>
            <w:tcW w:w="1417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2,08</w:t>
            </w:r>
          </w:p>
        </w:tc>
        <w:tc>
          <w:tcPr>
            <w:tcW w:w="1843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1246,32</w:t>
            </w:r>
          </w:p>
        </w:tc>
        <w:tc>
          <w:tcPr>
            <w:tcW w:w="2091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1246,32</w:t>
            </w:r>
          </w:p>
        </w:tc>
      </w:tr>
      <w:tr w:rsidR="004F7F12" w:rsidRPr="00B677A6" w:rsidTr="00F46437">
        <w:tc>
          <w:tcPr>
            <w:tcW w:w="650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2</w:t>
            </w:r>
          </w:p>
        </w:tc>
        <w:tc>
          <w:tcPr>
            <w:tcW w:w="2152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 xml:space="preserve">Бриллианты </w:t>
            </w:r>
          </w:p>
        </w:tc>
        <w:tc>
          <w:tcPr>
            <w:tcW w:w="1417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899</w:t>
            </w:r>
          </w:p>
        </w:tc>
        <w:tc>
          <w:tcPr>
            <w:tcW w:w="1134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19,52</w:t>
            </w:r>
          </w:p>
        </w:tc>
        <w:tc>
          <w:tcPr>
            <w:tcW w:w="1843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8407,04</w:t>
            </w:r>
          </w:p>
        </w:tc>
        <w:tc>
          <w:tcPr>
            <w:tcW w:w="2091" w:type="dxa"/>
          </w:tcPr>
          <w:p w:rsidR="004F7F12" w:rsidRPr="00B677A6" w:rsidRDefault="004F7F12" w:rsidP="00F46437">
            <w:pPr>
              <w:jc w:val="center"/>
              <w:rPr>
                <w:sz w:val="24"/>
                <w:szCs w:val="24"/>
              </w:rPr>
            </w:pPr>
            <w:r w:rsidRPr="00B677A6">
              <w:rPr>
                <w:sz w:val="24"/>
                <w:szCs w:val="24"/>
              </w:rPr>
              <w:t>8407,04</w:t>
            </w:r>
          </w:p>
        </w:tc>
      </w:tr>
    </w:tbl>
    <w:p w:rsidR="00042E57" w:rsidRDefault="00042E57">
      <w:bookmarkStart w:id="0" w:name="_GoBack"/>
      <w:bookmarkEnd w:id="0"/>
    </w:p>
    <w:sectPr w:rsidR="00042E57" w:rsidSect="004F7F1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F49"/>
    <w:rsid w:val="00042E57"/>
    <w:rsid w:val="000B4F49"/>
    <w:rsid w:val="004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1D57B3-DD95-4FF4-8766-F8E56703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be-B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236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stepan.andreev.by@gmail.com</dc:creator>
  <cp:keywords/>
  <dc:description/>
  <cp:lastModifiedBy>stepan.andreev.by@gmail.com</cp:lastModifiedBy>
  <cp:revision>2</cp:revision>
  <dcterms:created xsi:type="dcterms:W3CDTF">2019-04-28T09:35:00Z</dcterms:created>
  <dcterms:modified xsi:type="dcterms:W3CDTF">2019-04-28T09:36:00Z</dcterms:modified>
</cp:coreProperties>
</file>